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571766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4279900" y="1339850"/>
            <wp:positionH relativeFrom="margin">
              <wp:align>left</wp:align>
            </wp:positionH>
            <wp:positionV relativeFrom="margin">
              <wp:align>top</wp:align>
            </wp:positionV>
            <wp:extent cx="1339850" cy="1339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r w:rsidR="001D026C">
        <w:rPr>
          <w:rFonts w:ascii="Arial" w:hAnsi="Arial" w:cs="Arial"/>
          <w:sz w:val="20"/>
          <w:lang w:eastAsia="it-IT"/>
        </w:rPr>
        <w:t>mod. AGG</w:t>
      </w:r>
      <w:r w:rsidR="007F1959">
        <w:rPr>
          <w:rFonts w:ascii="Arial" w:hAnsi="Arial" w:cs="Arial"/>
          <w:sz w:val="20"/>
          <w:lang w:eastAsia="it-IT"/>
        </w:rPr>
        <w:t>0</w:t>
      </w:r>
      <w:r w:rsidR="00D66F30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="001D026C">
        <w:rPr>
          <w:rFonts w:ascii="Arial" w:hAnsi="Arial" w:cs="Arial"/>
          <w:b/>
          <w:sz w:val="28"/>
          <w:lang w:eastAsia="it-IT"/>
        </w:rPr>
        <w:t>ISCRIZIONE AGGIORNAMENTO TECNICI E GIUDICI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A57D5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="00EF380B">
        <w:rPr>
          <w:rFonts w:ascii="Arial" w:hAnsi="Arial" w:cs="Arial"/>
          <w:lang w:eastAsia="it-IT"/>
        </w:rPr>
        <w:t xml:space="preserve">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1D026C">
        <w:rPr>
          <w:rFonts w:ascii="Arial" w:hAnsi="Arial" w:cs="Arial"/>
          <w:lang w:eastAsia="it-IT"/>
        </w:rPr>
        <w:t>seguente aggiornamento</w:t>
      </w:r>
      <w:r w:rsidR="00571766">
        <w:rPr>
          <w:rFonts w:ascii="Arial" w:hAnsi="Arial" w:cs="Arial"/>
          <w:lang w:eastAsia="it-IT"/>
        </w:rPr>
        <w:t xml:space="preserve"> (barrare la data scelta)</w:t>
      </w:r>
      <w:bookmarkStart w:id="0" w:name="_GoBack"/>
      <w:bookmarkEnd w:id="0"/>
      <w:r w:rsidR="001D026C">
        <w:rPr>
          <w:rFonts w:ascii="Arial" w:hAnsi="Arial" w:cs="Arial"/>
          <w:lang w:eastAsia="it-IT"/>
        </w:rPr>
        <w:t>:</w:t>
      </w:r>
    </w:p>
    <w:p w:rsidR="001D026C" w:rsidRDefault="001D026C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1D026C" w:rsidRDefault="001D026C" w:rsidP="001D026C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 w:rsidRPr="001D026C">
        <w:rPr>
          <w:rFonts w:ascii="Arial" w:hAnsi="Arial" w:cs="Arial"/>
          <w:b/>
          <w:lang w:eastAsia="it-IT"/>
        </w:rPr>
        <w:t xml:space="preserve">Aggiornamento Tecnici </w:t>
      </w:r>
    </w:p>
    <w:p w:rsidR="001D026C" w:rsidRPr="001D026C" w:rsidRDefault="001D026C" w:rsidP="001D026C">
      <w:pPr>
        <w:pStyle w:val="Paragrafoelenco"/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 w:rsidRPr="001D026C">
        <w:rPr>
          <w:rFonts w:ascii="Arial" w:hAnsi="Arial" w:cs="Arial"/>
          <w:b/>
          <w:lang w:eastAsia="it-IT"/>
        </w:rPr>
        <w:t>1</w:t>
      </w:r>
      <w:r w:rsidR="00571766">
        <w:rPr>
          <w:rFonts w:ascii="Arial" w:hAnsi="Arial" w:cs="Arial"/>
          <w:b/>
          <w:lang w:eastAsia="it-IT"/>
        </w:rPr>
        <w:t>1</w:t>
      </w:r>
      <w:r w:rsidRPr="001D026C">
        <w:rPr>
          <w:rFonts w:ascii="Arial" w:hAnsi="Arial" w:cs="Arial"/>
          <w:b/>
          <w:lang w:eastAsia="it-IT"/>
        </w:rPr>
        <w:t xml:space="preserve"> settembre 202</w:t>
      </w:r>
      <w:r w:rsidR="00571766">
        <w:rPr>
          <w:rFonts w:ascii="Arial" w:hAnsi="Arial" w:cs="Arial"/>
          <w:b/>
          <w:lang w:eastAsia="it-IT"/>
        </w:rPr>
        <w:t>1</w:t>
      </w:r>
    </w:p>
    <w:p w:rsidR="001D026C" w:rsidRPr="001D026C" w:rsidRDefault="001D026C" w:rsidP="001D026C">
      <w:pPr>
        <w:pStyle w:val="Paragrafoelenco"/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 w:rsidRPr="001D026C">
        <w:rPr>
          <w:rFonts w:ascii="Arial" w:hAnsi="Arial" w:cs="Arial"/>
          <w:b/>
          <w:lang w:eastAsia="it-IT"/>
        </w:rPr>
        <w:t>2</w:t>
      </w:r>
      <w:r w:rsidR="00571766">
        <w:rPr>
          <w:rFonts w:ascii="Arial" w:hAnsi="Arial" w:cs="Arial"/>
          <w:b/>
          <w:lang w:eastAsia="it-IT"/>
        </w:rPr>
        <w:t>6</w:t>
      </w:r>
      <w:r w:rsidRPr="001D026C">
        <w:rPr>
          <w:rFonts w:ascii="Arial" w:hAnsi="Arial" w:cs="Arial"/>
          <w:b/>
          <w:lang w:eastAsia="it-IT"/>
        </w:rPr>
        <w:t xml:space="preserve"> settembre 202</w:t>
      </w:r>
      <w:r w:rsidR="00571766">
        <w:rPr>
          <w:rFonts w:ascii="Arial" w:hAnsi="Arial" w:cs="Arial"/>
          <w:b/>
          <w:lang w:eastAsia="it-IT"/>
        </w:rPr>
        <w:t>1</w:t>
      </w:r>
      <w:r w:rsidRPr="001D026C">
        <w:rPr>
          <w:rFonts w:ascii="Arial" w:hAnsi="Arial" w:cs="Arial"/>
          <w:b/>
          <w:lang w:eastAsia="it-IT"/>
        </w:rPr>
        <w:t xml:space="preserve"> </w:t>
      </w:r>
    </w:p>
    <w:p w:rsidR="001D026C" w:rsidRPr="001D026C" w:rsidRDefault="001D026C" w:rsidP="001D026C">
      <w:pPr>
        <w:pStyle w:val="Paragrafoelenco"/>
        <w:tabs>
          <w:tab w:val="left" w:pos="5580"/>
        </w:tabs>
        <w:spacing w:after="0" w:line="240" w:lineRule="auto"/>
        <w:ind w:left="2160"/>
        <w:rPr>
          <w:rFonts w:ascii="Arial" w:hAnsi="Arial" w:cs="Arial"/>
          <w:b/>
          <w:lang w:eastAsia="it-IT"/>
        </w:rPr>
      </w:pPr>
    </w:p>
    <w:p w:rsidR="001D026C" w:rsidRPr="001D026C" w:rsidRDefault="001D026C" w:rsidP="001D026C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 w:rsidRPr="001D026C">
        <w:rPr>
          <w:rFonts w:ascii="Arial" w:hAnsi="Arial" w:cs="Arial"/>
          <w:b/>
          <w:lang w:eastAsia="it-IT"/>
        </w:rPr>
        <w:t xml:space="preserve">Aggiornamento Giudici </w:t>
      </w:r>
    </w:p>
    <w:p w:rsidR="001D026C" w:rsidRDefault="00571766" w:rsidP="001D026C">
      <w:pPr>
        <w:pStyle w:val="Paragrafoelenco"/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10</w:t>
      </w:r>
      <w:r w:rsidR="001D026C" w:rsidRPr="001D026C">
        <w:rPr>
          <w:rFonts w:ascii="Arial" w:hAnsi="Arial" w:cs="Arial"/>
          <w:b/>
          <w:lang w:eastAsia="it-IT"/>
        </w:rPr>
        <w:t xml:space="preserve"> ottobre 202</w:t>
      </w:r>
      <w:r>
        <w:rPr>
          <w:rFonts w:ascii="Arial" w:hAnsi="Arial" w:cs="Arial"/>
          <w:b/>
          <w:lang w:eastAsia="it-IT"/>
        </w:rPr>
        <w:t>1</w:t>
      </w:r>
    </w:p>
    <w:p w:rsidR="001D026C" w:rsidRPr="001D026C" w:rsidRDefault="001D026C" w:rsidP="00571766">
      <w:pPr>
        <w:pStyle w:val="Paragrafoelenco"/>
        <w:tabs>
          <w:tab w:val="left" w:pos="5580"/>
        </w:tabs>
        <w:spacing w:after="0" w:line="240" w:lineRule="auto"/>
        <w:ind w:left="2160"/>
        <w:rPr>
          <w:rFonts w:ascii="Arial" w:hAnsi="Arial" w:cs="Arial"/>
          <w:b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639"/>
    <w:multiLevelType w:val="hybridMultilevel"/>
    <w:tmpl w:val="543AC5EE"/>
    <w:lvl w:ilvl="0" w:tplc="E29ACCC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75F2"/>
    <w:multiLevelType w:val="hybridMultilevel"/>
    <w:tmpl w:val="513496E6"/>
    <w:lvl w:ilvl="0" w:tplc="CB48266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1D026C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1766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65D38"/>
    <w:rsid w:val="00971B41"/>
    <w:rsid w:val="00974563"/>
    <w:rsid w:val="009873B1"/>
    <w:rsid w:val="00A16BDE"/>
    <w:rsid w:val="00A57D5A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3062"/>
  <w15:docId w15:val="{284131E4-F001-4057-8A48-EC4E7EAC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56</cp:revision>
  <cp:lastPrinted>2019-05-09T15:08:00Z</cp:lastPrinted>
  <dcterms:created xsi:type="dcterms:W3CDTF">2014-10-17T10:14:00Z</dcterms:created>
  <dcterms:modified xsi:type="dcterms:W3CDTF">2021-07-26T15:30:00Z</dcterms:modified>
</cp:coreProperties>
</file>